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EF95" w14:textId="77777777" w:rsidR="009C3189" w:rsidRPr="000B1EAE" w:rsidRDefault="003F52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0B1EAE">
        <w:rPr>
          <w:rFonts w:ascii="Times New Roman" w:hAnsi="Times New Roman" w:cs="Times New Roman"/>
          <w:sz w:val="24"/>
          <w:szCs w:val="24"/>
        </w:rPr>
        <w:t>очікуваної вартості предмета закупівлі</w:t>
      </w:r>
    </w:p>
    <w:tbl>
      <w:tblPr>
        <w:tblStyle w:val="af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1767"/>
        <w:gridCol w:w="8382"/>
      </w:tblGrid>
      <w:tr w:rsidR="009C3189" w:rsidRPr="00065B5B" w14:paraId="69426712" w14:textId="77777777">
        <w:tc>
          <w:tcPr>
            <w:tcW w:w="336" w:type="dxa"/>
          </w:tcPr>
          <w:p w14:paraId="7CB0ED7C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2A939D64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1722DAA5" w14:textId="77777777" w:rsidR="008B4BE6" w:rsidRDefault="008B4BE6" w:rsidP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4BE6">
              <w:rPr>
                <w:rFonts w:ascii="Times New Roman" w:hAnsi="Times New Roman" w:cs="Times New Roman"/>
                <w:sz w:val="24"/>
                <w:szCs w:val="24"/>
              </w:rPr>
              <w:t>ДК 021:2015 - 33140000-3 Медичні матеріали (</w:t>
            </w:r>
            <w:proofErr w:type="spellStart"/>
            <w:r w:rsidRPr="008B4BE6">
              <w:rPr>
                <w:rFonts w:ascii="Times New Roman" w:hAnsi="Times New Roman" w:cs="Times New Roman"/>
                <w:sz w:val="24"/>
                <w:szCs w:val="24"/>
              </w:rPr>
              <w:t>Канюля</w:t>
            </w:r>
            <w:proofErr w:type="spellEnd"/>
            <w:r w:rsidRPr="008B4BE6">
              <w:rPr>
                <w:rFonts w:ascii="Times New Roman" w:hAnsi="Times New Roman" w:cs="Times New Roman"/>
                <w:sz w:val="24"/>
                <w:szCs w:val="24"/>
              </w:rPr>
              <w:t xml:space="preserve"> для аспірації та введення лікарських засобів з </w:t>
            </w:r>
            <w:proofErr w:type="spellStart"/>
            <w:r w:rsidRPr="008B4BE6">
              <w:rPr>
                <w:rFonts w:ascii="Times New Roman" w:hAnsi="Times New Roman" w:cs="Times New Roman"/>
                <w:sz w:val="24"/>
                <w:szCs w:val="24"/>
              </w:rPr>
              <w:t>мультидозових</w:t>
            </w:r>
            <w:proofErr w:type="spellEnd"/>
            <w:r w:rsidRPr="008B4BE6">
              <w:rPr>
                <w:rFonts w:ascii="Times New Roman" w:hAnsi="Times New Roman" w:cs="Times New Roman"/>
                <w:sz w:val="24"/>
                <w:szCs w:val="24"/>
              </w:rPr>
              <w:t xml:space="preserve"> флаконів, зелена) </w:t>
            </w:r>
          </w:p>
          <w:p w14:paraId="206BF929" w14:textId="1F251F0B" w:rsidR="009C3189" w:rsidRPr="00065B5B" w:rsidRDefault="003F52C2" w:rsidP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 закупівлі: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8B4BE6" w:rsidRPr="008B4BE6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UA-2026-02-17-007461-a</w:t>
              </w:r>
            </w:hyperlink>
          </w:p>
        </w:tc>
      </w:tr>
      <w:tr w:rsidR="009C3189" w:rsidRPr="00065B5B" w14:paraId="617741D2" w14:textId="77777777">
        <w:trPr>
          <w:trHeight w:val="537"/>
        </w:trPr>
        <w:tc>
          <w:tcPr>
            <w:tcW w:w="336" w:type="dxa"/>
          </w:tcPr>
          <w:p w14:paraId="3378FAD3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33B4FF6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55776C01" w14:textId="4D043C0E" w:rsidR="009C3189" w:rsidRPr="008B4BE6" w:rsidRDefault="003F52C2" w:rsidP="008B4B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та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на підставі протоколу від 05.01.2026 № 1 Робочої групи "З питань</w:t>
            </w:r>
            <w:r w:rsidR="008B4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формування технічних, якісних, кількісних характеристик прогнозованої річної потреби на 2026 рік закупівлі</w:t>
            </w:r>
            <w:r w:rsidR="008B4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медичних виробів"</w:t>
            </w:r>
          </w:p>
        </w:tc>
      </w:tr>
      <w:tr w:rsidR="009C3189" w:rsidRPr="00065B5B" w14:paraId="577A74E8" w14:textId="77777777">
        <w:tc>
          <w:tcPr>
            <w:tcW w:w="336" w:type="dxa"/>
          </w:tcPr>
          <w:p w14:paraId="3724FEDD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67" w:type="dxa"/>
          </w:tcPr>
          <w:p w14:paraId="21523B81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6AC187D2" w14:textId="4CB09570" w:rsidR="009C3189" w:rsidRPr="008B4BE6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здійснено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 шляхом проведення аналізу ринку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інформації (комерційних пропозицій) від суб’єктів господарювання, які можуть бути потенційними учасниками закупівлі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даних з відкритих джерел (</w:t>
            </w:r>
            <w:r w:rsidR="003E1603" w:rsidRP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PROZORRO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із застосуванням методу </w:t>
            </w:r>
            <w:r w:rsidR="008B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порівняння ринкових цін.</w:t>
            </w:r>
          </w:p>
          <w:p w14:paraId="1D8479D4" w14:textId="77777777" w:rsidR="009C3189" w:rsidRPr="00065B5B" w:rsidRDefault="009C3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427B20" w14:textId="77777777" w:rsidR="009C3189" w:rsidRPr="00065B5B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FE3D2E8" w14:textId="77777777" w:rsidR="009C3189" w:rsidRDefault="009C3189">
      <w:pPr>
        <w:rPr>
          <w:sz w:val="24"/>
          <w:szCs w:val="24"/>
        </w:rPr>
      </w:pPr>
    </w:p>
    <w:sectPr w:rsidR="009C3189">
      <w:pgSz w:w="12240" w:h="15840"/>
      <w:pgMar w:top="568" w:right="47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89"/>
    <w:rsid w:val="00065B5B"/>
    <w:rsid w:val="000B1EAE"/>
    <w:rsid w:val="002C00C1"/>
    <w:rsid w:val="00325673"/>
    <w:rsid w:val="00395870"/>
    <w:rsid w:val="003E1603"/>
    <w:rsid w:val="003F1DF0"/>
    <w:rsid w:val="003F52C2"/>
    <w:rsid w:val="008A3C5A"/>
    <w:rsid w:val="008B4BE6"/>
    <w:rsid w:val="008D36BC"/>
    <w:rsid w:val="00990A82"/>
    <w:rsid w:val="009C3189"/>
    <w:rsid w:val="00C57C8B"/>
    <w:rsid w:val="00EE5283"/>
    <w:rsid w:val="00F1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B5A9"/>
  <w15:docId w15:val="{B94A1A9C-4AAA-4CB5-8BE8-4DE5A39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0364D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36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0364D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1">
    <w:name w:val="Немає"/>
    <w:rsid w:val="00A73F49"/>
  </w:style>
  <w:style w:type="paragraph" w:styleId="af2">
    <w:name w:val="Body Text"/>
    <w:link w:val="af3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:lang w:val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ий текст Знак"/>
    <w:basedOn w:val="a0"/>
    <w:link w:val="af2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f6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17-00746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4xH2B5cAmc4aGBR81Y8aOa2Pw==">CgMxLjA4AHIhMVdGTlZSSHhaRExRVk9QNl84TzhuZzIwcjVTcHJ1Q2ct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Едуард Оскольський</dc:creator>
  <cp:lastModifiedBy>Наталія Гнатюк</cp:lastModifiedBy>
  <cp:revision>8</cp:revision>
  <dcterms:created xsi:type="dcterms:W3CDTF">2026-03-02T06:50:00Z</dcterms:created>
  <dcterms:modified xsi:type="dcterms:W3CDTF">2026-03-02T06:57:00Z</dcterms:modified>
</cp:coreProperties>
</file>