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F45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601F917C" w:rsidR="003D0049" w:rsidRDefault="003E76DC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3E76DC">
              <w:rPr>
                <w:color w:val="000000"/>
                <w:sz w:val="22"/>
                <w:szCs w:val="22"/>
              </w:rPr>
              <w:t>ДК 021:2015: 72250000-2 Послуги, пов’язані із системами та підтримкою (Послуги з постачання та налаштування програмного забезпечення лабораторної інформаційної системи для автоматизації лабораторних процесів в лабораторії)</w:t>
            </w:r>
            <w:r w:rsidR="003E47D0" w:rsidRPr="003E47D0">
              <w:rPr>
                <w:color w:val="000000"/>
                <w:sz w:val="22"/>
                <w:szCs w:val="22"/>
              </w:rPr>
              <w:t>)</w:t>
            </w:r>
          </w:p>
          <w:p w14:paraId="50060613" w14:textId="77777777" w:rsidR="00183B28" w:rsidRDefault="00183B28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7756E78A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6" w:history="1">
              <w:r w:rsidR="003E76DC" w:rsidRPr="003E76DC">
                <w:rPr>
                  <w:rStyle w:val="ae"/>
                </w:rPr>
                <w:t>UA-2026-01-29-017168-a</w:t>
              </w:r>
            </w:hyperlink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4C991242" w:rsidR="004A41CF" w:rsidRPr="003D0049" w:rsidRDefault="00F45EBE" w:rsidP="003E47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до потреб Замовника на підставі службової записки </w:t>
            </w:r>
            <w:r w:rsidR="003E76DC" w:rsidRPr="003E76DC">
              <w:rPr>
                <w:color w:val="000000"/>
                <w:sz w:val="22"/>
                <w:szCs w:val="22"/>
                <w:lang w:val="uk-UA"/>
              </w:rPr>
              <w:t>Завідувача науково-діагностичного</w:t>
            </w:r>
            <w:r w:rsidR="003E76DC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E76DC" w:rsidRPr="003E76DC">
              <w:rPr>
                <w:color w:val="000000"/>
                <w:sz w:val="22"/>
                <w:szCs w:val="22"/>
                <w:lang w:val="uk-UA"/>
              </w:rPr>
              <w:t>лабораторного центру</w:t>
            </w:r>
            <w:r w:rsidR="003E47D0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A65707" w:rsidRPr="00A65707">
              <w:rPr>
                <w:color w:val="000000"/>
                <w:sz w:val="22"/>
                <w:szCs w:val="22"/>
                <w:lang w:val="uk-UA"/>
              </w:rPr>
              <w:t xml:space="preserve">від </w:t>
            </w:r>
            <w:r w:rsidR="003E76DC">
              <w:rPr>
                <w:color w:val="000000"/>
                <w:sz w:val="22"/>
                <w:szCs w:val="22"/>
                <w:lang w:val="uk-UA"/>
              </w:rPr>
              <w:t>30</w:t>
            </w:r>
            <w:r w:rsidR="00A65707" w:rsidRPr="00A65707">
              <w:rPr>
                <w:color w:val="000000"/>
                <w:sz w:val="22"/>
                <w:szCs w:val="22"/>
                <w:lang w:val="uk-UA"/>
              </w:rPr>
              <w:t xml:space="preserve">.12.2025 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з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 xml:space="preserve"> метою </w:t>
            </w:r>
            <w:r w:rsidR="003E76DC" w:rsidRPr="003E76DC">
              <w:rPr>
                <w:color w:val="000000"/>
                <w:sz w:val="22"/>
                <w:szCs w:val="22"/>
                <w:lang w:val="uk-UA"/>
              </w:rPr>
              <w:t>забезпечення безперервної роботи</w:t>
            </w:r>
            <w:r w:rsidR="003E76DC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E76DC" w:rsidRPr="003E76DC">
              <w:rPr>
                <w:color w:val="000000"/>
                <w:sz w:val="22"/>
                <w:szCs w:val="22"/>
                <w:lang w:val="uk-UA"/>
              </w:rPr>
              <w:t>лабораторно</w:t>
            </w:r>
            <w:r w:rsidR="003E76DC">
              <w:rPr>
                <w:color w:val="000000"/>
                <w:sz w:val="22"/>
                <w:szCs w:val="22"/>
                <w:lang w:val="uk-UA"/>
              </w:rPr>
              <w:t>го</w:t>
            </w:r>
            <w:r w:rsidR="003E76DC" w:rsidRPr="003E76DC">
              <w:rPr>
                <w:color w:val="000000"/>
                <w:sz w:val="22"/>
                <w:szCs w:val="22"/>
                <w:lang w:val="uk-UA"/>
              </w:rPr>
              <w:t xml:space="preserve"> центр</w:t>
            </w:r>
            <w:r w:rsidR="003E76DC">
              <w:rPr>
                <w:color w:val="000000"/>
                <w:sz w:val="22"/>
                <w:szCs w:val="22"/>
                <w:lang w:val="uk-UA"/>
              </w:rPr>
              <w:t>у</w:t>
            </w:r>
            <w:r w:rsidR="003E76DC" w:rsidRPr="003E76DC">
              <w:rPr>
                <w:color w:val="000000"/>
                <w:sz w:val="22"/>
                <w:szCs w:val="22"/>
                <w:lang w:val="uk-UA"/>
              </w:rPr>
              <w:t xml:space="preserve"> ДНП «НІР»</w:t>
            </w:r>
            <w:r w:rsidR="003E47D0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0521A86B" w:rsidR="004A41CF" w:rsidRPr="00183B28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</w:t>
            </w:r>
            <w:r w:rsidR="00183B28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E47D0" w:rsidRPr="003E47D0">
              <w:rPr>
                <w:color w:val="000000"/>
                <w:sz w:val="22"/>
                <w:szCs w:val="22"/>
                <w:lang w:val="uk-UA"/>
              </w:rPr>
              <w:t>для предмета закупівлі не передбачається</w:t>
            </w:r>
            <w:r w:rsidR="003E47D0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F45EBE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6573540-5687-424D-BD7E-A8ABE529CA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5A1FD2-3B50-4504-8035-C7F3789EB25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C449861-BB88-4AEE-BF64-04968557C8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79E6B2D-B03C-483D-AB23-0AAFD8131F7A}"/>
    <w:embedItalic r:id="rId5" w:fontKey="{CC155071-CDE3-4CC1-8A27-53C0265DCF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48D726F-3F3D-4E93-A9AD-BC42A39E7F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05212E"/>
    <w:rsid w:val="000F3BD9"/>
    <w:rsid w:val="00183B28"/>
    <w:rsid w:val="003D0049"/>
    <w:rsid w:val="003E47D0"/>
    <w:rsid w:val="003E76DC"/>
    <w:rsid w:val="004A41CF"/>
    <w:rsid w:val="005D1606"/>
    <w:rsid w:val="006D0B9B"/>
    <w:rsid w:val="00752435"/>
    <w:rsid w:val="007D0E14"/>
    <w:rsid w:val="00860B32"/>
    <w:rsid w:val="00876C06"/>
    <w:rsid w:val="00930E2C"/>
    <w:rsid w:val="009D3C96"/>
    <w:rsid w:val="00A65707"/>
    <w:rsid w:val="00DE5D9F"/>
    <w:rsid w:val="00F4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183B2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8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6-01-29-017168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1018</Words>
  <Characters>581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2</cp:revision>
  <dcterms:created xsi:type="dcterms:W3CDTF">2026-02-02T07:55:00Z</dcterms:created>
  <dcterms:modified xsi:type="dcterms:W3CDTF">2026-02-02T07:55:00Z</dcterms:modified>
</cp:coreProperties>
</file>