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45333" w14:textId="7272AABB" w:rsidR="00EF2E87" w:rsidRDefault="00A73F49" w:rsidP="001757CC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uk-UA"/>
        </w:rPr>
      </w:pPr>
      <w:r w:rsidRPr="00B35BA5">
        <w:rPr>
          <w:rStyle w:val="af2"/>
          <w:rFonts w:ascii="Times New Roman" w:hAnsi="Times New Roman" w:cs="Times New Roman"/>
          <w:sz w:val="24"/>
          <w:szCs w:val="24"/>
          <w:lang w:val="uk-UA"/>
        </w:rPr>
        <w:t xml:space="preserve">Обґрунтування технічних та якісних характеристик предмета закупівлі, розміру бюджетного призначення, </w:t>
      </w:r>
      <w:r w:rsidRPr="00B35BA5">
        <w:rPr>
          <w:rStyle w:val="af2"/>
          <w:rFonts w:asciiTheme="majorBidi" w:hAnsiTheme="majorBidi" w:cstheme="majorBidi"/>
          <w:sz w:val="24"/>
          <w:szCs w:val="24"/>
          <w:lang w:val="uk-UA"/>
        </w:rPr>
        <w:t>очікуваної вартості предмета закупівлі</w:t>
      </w:r>
    </w:p>
    <w:p w14:paraId="2895071B" w14:textId="77777777" w:rsidR="00B0415D" w:rsidRPr="00B35BA5" w:rsidRDefault="00B0415D" w:rsidP="001757CC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uk-UA"/>
        </w:rPr>
      </w:pPr>
    </w:p>
    <w:tbl>
      <w:tblPr>
        <w:tblStyle w:val="af0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2074"/>
        <w:gridCol w:w="7848"/>
      </w:tblGrid>
      <w:tr w:rsidR="00EF2E87" w:rsidRPr="002924E3" w14:paraId="6DFEC696" w14:textId="77777777" w:rsidTr="00B0415D">
        <w:trPr>
          <w:jc w:val="center"/>
        </w:trPr>
        <w:tc>
          <w:tcPr>
            <w:tcW w:w="421" w:type="dxa"/>
            <w:vAlign w:val="center"/>
          </w:tcPr>
          <w:p w14:paraId="13FB65F7" w14:textId="77777777" w:rsidR="00EF2E87" w:rsidRPr="0006756A" w:rsidRDefault="00EF2E87" w:rsidP="00B0415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6756A">
              <w:rPr>
                <w:rFonts w:asciiTheme="majorBidi" w:hAnsiTheme="majorBidi" w:cstheme="majorBidi"/>
                <w:sz w:val="24"/>
                <w:szCs w:val="24"/>
                <w:lang w:val="uk-UA"/>
              </w:rPr>
              <w:t>1</w:t>
            </w:r>
          </w:p>
        </w:tc>
        <w:tc>
          <w:tcPr>
            <w:tcW w:w="2074" w:type="dxa"/>
            <w:vAlign w:val="center"/>
          </w:tcPr>
          <w:p w14:paraId="2E8371CC" w14:textId="77777777" w:rsidR="00EF2E87" w:rsidRPr="0006756A" w:rsidRDefault="00EF2E87" w:rsidP="001757CC">
            <w:pPr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6756A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Назва предмета закупівлі згідно класифікатора, код ДК 021:2015</w:t>
            </w:r>
          </w:p>
        </w:tc>
        <w:tc>
          <w:tcPr>
            <w:tcW w:w="7848" w:type="dxa"/>
            <w:vAlign w:val="center"/>
          </w:tcPr>
          <w:p w14:paraId="21B092D9" w14:textId="77777777" w:rsidR="002924E3" w:rsidRPr="003B05E5" w:rsidRDefault="002924E3" w:rsidP="001757CC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2924E3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Закупівля послуги консультування, доопрацювання та подальшого розвитку існуючого спеціального програмного забезпечення «Бухгалтерія комунального підприємства» </w:t>
            </w:r>
            <w:r w:rsidRPr="003B05E5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для управління бухгалтерським обліком медичної установи визначеного за кодом ДК 021:2015 – 72220000-3 «Консультаційні послуги з питань систем та з технічних питань»</w:t>
            </w:r>
          </w:p>
          <w:p w14:paraId="4AB0717E" w14:textId="242CF6B4" w:rsidR="00EF2E87" w:rsidRPr="002924E3" w:rsidRDefault="00DC3943" w:rsidP="001757CC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3B05E5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Ідентифікатор закупівлі:</w:t>
            </w:r>
            <w:r w:rsidR="005E5DDF" w:rsidRPr="003B05E5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hyperlink r:id="rId5" w:history="1">
              <w:r w:rsidR="002924E3" w:rsidRPr="003B05E5">
                <w:rPr>
                  <w:rStyle w:val="ae"/>
                  <w:rFonts w:asciiTheme="majorBidi" w:hAnsiTheme="majorBidi" w:cstheme="majorBidi"/>
                  <w:sz w:val="24"/>
                  <w:szCs w:val="24"/>
                </w:rPr>
                <w:t>UA</w:t>
              </w:r>
              <w:r w:rsidR="002924E3" w:rsidRPr="003B05E5">
                <w:rPr>
                  <w:rStyle w:val="ae"/>
                  <w:rFonts w:asciiTheme="majorBidi" w:hAnsiTheme="majorBidi" w:cstheme="majorBidi"/>
                  <w:sz w:val="24"/>
                  <w:szCs w:val="24"/>
                  <w:lang w:val="ru-RU"/>
                </w:rPr>
                <w:t>-2026-01-30-012794-</w:t>
              </w:r>
              <w:r w:rsidR="002924E3" w:rsidRPr="003B05E5">
                <w:rPr>
                  <w:rStyle w:val="ae"/>
                  <w:rFonts w:asciiTheme="majorBidi" w:hAnsiTheme="majorBidi" w:cstheme="majorBidi"/>
                  <w:sz w:val="24"/>
                  <w:szCs w:val="24"/>
                </w:rPr>
                <w:t>a</w:t>
              </w:r>
            </w:hyperlink>
            <w:r w:rsidR="002924E3" w:rsidRPr="003B05E5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</w:p>
        </w:tc>
      </w:tr>
      <w:tr w:rsidR="00DC3943" w:rsidRPr="002924E3" w14:paraId="20BB1CDE" w14:textId="77777777" w:rsidTr="00B0415D">
        <w:trPr>
          <w:trHeight w:val="537"/>
          <w:jc w:val="center"/>
        </w:trPr>
        <w:tc>
          <w:tcPr>
            <w:tcW w:w="421" w:type="dxa"/>
            <w:vAlign w:val="center"/>
          </w:tcPr>
          <w:p w14:paraId="62156432" w14:textId="77777777" w:rsidR="00DC3943" w:rsidRPr="0006756A" w:rsidRDefault="00DC3943" w:rsidP="00B0415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6756A">
              <w:rPr>
                <w:rFonts w:asciiTheme="majorBidi" w:hAnsiTheme="majorBidi" w:cstheme="majorBidi"/>
                <w:sz w:val="24"/>
                <w:szCs w:val="24"/>
                <w:lang w:val="uk-UA"/>
              </w:rPr>
              <w:t>2</w:t>
            </w:r>
          </w:p>
        </w:tc>
        <w:tc>
          <w:tcPr>
            <w:tcW w:w="2074" w:type="dxa"/>
            <w:vAlign w:val="center"/>
          </w:tcPr>
          <w:p w14:paraId="69B1CE2B" w14:textId="00F4D7CF" w:rsidR="00DC3943" w:rsidRPr="0006756A" w:rsidRDefault="00DC3943" w:rsidP="001757CC">
            <w:pPr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6756A">
              <w:rPr>
                <w:rStyle w:val="af2"/>
                <w:rFonts w:asciiTheme="majorBidi" w:hAnsiTheme="majorBidi" w:cstheme="majorBidi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848" w:type="dxa"/>
            <w:vAlign w:val="center"/>
          </w:tcPr>
          <w:p w14:paraId="137C3D41" w14:textId="66CA5B19" w:rsidR="001757CC" w:rsidRPr="001757CC" w:rsidRDefault="009D701F" w:rsidP="001757CC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DD2DF0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Відповідно до службової записки </w:t>
            </w:r>
            <w:r w:rsidR="000A6CE2" w:rsidRPr="000A6CE2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В.о.</w:t>
            </w:r>
            <w:r w:rsidR="000A6CE2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r w:rsidR="000A6CE2" w:rsidRPr="000A6CE2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головного бухгалтера</w:t>
            </w:r>
            <w:r w:rsidR="000A6CE2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r w:rsidR="000A6CE2" w:rsidRPr="000A6CE2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відділу </w:t>
            </w:r>
            <w:r w:rsidR="000A6CE2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б</w:t>
            </w:r>
            <w:r w:rsidR="000A6CE2" w:rsidRPr="000A6CE2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ухгалтерського обліку та</w:t>
            </w:r>
            <w:r w:rsidR="000A6CE2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r w:rsidR="000A6CE2" w:rsidRPr="000A6CE2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фінансової звітності</w:t>
            </w:r>
            <w:r w:rsidR="000E3609" w:rsidRPr="00DD2DF0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ДНП</w:t>
            </w:r>
            <w:r w:rsidR="0041168A" w:rsidRPr="00DD2DF0">
              <w:rPr>
                <w:rFonts w:asciiTheme="majorBidi" w:hAnsiTheme="majorBidi" w:cstheme="majorBidi"/>
                <w:sz w:val="24"/>
                <w:szCs w:val="24"/>
                <w:lang w:val="uk-UA"/>
              </w:rPr>
              <w:t> </w:t>
            </w:r>
            <w:r w:rsidR="000E3609" w:rsidRPr="00DD2DF0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«Національний інститут раку» </w:t>
            </w:r>
            <w:r w:rsidR="001757CC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та з </w:t>
            </w:r>
            <w:r w:rsidR="001757CC" w:rsidRPr="001757CC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метою забезпечення організації роботи відділу державного</w:t>
            </w:r>
          </w:p>
          <w:p w14:paraId="2046A9E7" w14:textId="77777777" w:rsidR="001757CC" w:rsidRPr="001757CC" w:rsidRDefault="001757CC" w:rsidP="001757CC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757CC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некомерційного підприємства «Національний інститут раку» до кінця 2026року</w:t>
            </w:r>
          </w:p>
          <w:p w14:paraId="51F0BABD" w14:textId="77777777" w:rsidR="001757CC" w:rsidRPr="001757CC" w:rsidRDefault="001757CC" w:rsidP="001757CC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757CC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виникла потреба у закупівлі послуг:</w:t>
            </w:r>
          </w:p>
          <w:p w14:paraId="1B38CADD" w14:textId="77777777" w:rsidR="001757CC" w:rsidRPr="001757CC" w:rsidRDefault="001757CC" w:rsidP="001757CC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757CC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Згідно коду ДК 021:2015 72220000-3: Консультаційні послуги з питань</w:t>
            </w:r>
          </w:p>
          <w:p w14:paraId="6CCB50D5" w14:textId="77777777" w:rsidR="001757CC" w:rsidRPr="001757CC" w:rsidRDefault="001757CC" w:rsidP="001757CC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757CC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систем та з технічних питань на суму 756 000,00 грн. (Послуги консультування,</w:t>
            </w:r>
          </w:p>
          <w:p w14:paraId="03FDE4D4" w14:textId="79C70630" w:rsidR="001757CC" w:rsidRPr="001757CC" w:rsidRDefault="001757CC" w:rsidP="003B05E5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757CC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доопрацювання, та подальшого розвитку існуючого спеціалізованого програмного</w:t>
            </w:r>
            <w:r w:rsidR="003B05E5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r w:rsidRPr="001757CC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забезпечення «Бухгалтерія комунального підприємства» для управління</w:t>
            </w:r>
            <w:r w:rsidR="003B05E5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r w:rsidRPr="001757CC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бухгалтерським).</w:t>
            </w:r>
          </w:p>
          <w:p w14:paraId="3E4044D9" w14:textId="77777777" w:rsidR="001757CC" w:rsidRPr="001757CC" w:rsidRDefault="001757CC" w:rsidP="001757CC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757CC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Прошу Вас погодити придбання вказаних послуг у 2026 році на загальну</w:t>
            </w:r>
          </w:p>
          <w:p w14:paraId="56ACD28F" w14:textId="429E1CA3" w:rsidR="00DC3943" w:rsidRPr="00DD2DF0" w:rsidRDefault="001757CC" w:rsidP="001757CC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757CC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суму 756 000,00 грн. грн. з подальшим включенням в річний план закупівель.</w:t>
            </w:r>
          </w:p>
          <w:p w14:paraId="77A985F1" w14:textId="77777777" w:rsidR="003B05E5" w:rsidRDefault="003B05E5" w:rsidP="001757CC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</w:p>
          <w:p w14:paraId="37039D6D" w14:textId="1614CF93" w:rsidR="00DD2DF0" w:rsidRPr="0006756A" w:rsidRDefault="00DD2DF0" w:rsidP="00B0415D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</w:p>
        </w:tc>
      </w:tr>
      <w:tr w:rsidR="0037589C" w:rsidRPr="002924E3" w14:paraId="2052527F" w14:textId="77777777" w:rsidTr="00B0415D">
        <w:trPr>
          <w:jc w:val="center"/>
        </w:trPr>
        <w:tc>
          <w:tcPr>
            <w:tcW w:w="421" w:type="dxa"/>
            <w:vAlign w:val="center"/>
          </w:tcPr>
          <w:p w14:paraId="454F21F4" w14:textId="09781B67" w:rsidR="0037589C" w:rsidRPr="0006756A" w:rsidRDefault="00B0415D" w:rsidP="00B0415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3</w:t>
            </w:r>
          </w:p>
        </w:tc>
        <w:tc>
          <w:tcPr>
            <w:tcW w:w="2074" w:type="dxa"/>
            <w:vAlign w:val="center"/>
          </w:tcPr>
          <w:p w14:paraId="07D6550D" w14:textId="2D2D73DF" w:rsidR="0037589C" w:rsidRPr="0006756A" w:rsidRDefault="0037589C" w:rsidP="001757CC">
            <w:pPr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6756A">
              <w:rPr>
                <w:rStyle w:val="af2"/>
                <w:rFonts w:asciiTheme="majorBidi" w:hAnsiTheme="majorBidi" w:cstheme="majorBidi"/>
                <w:sz w:val="24"/>
                <w:szCs w:val="24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848" w:type="dxa"/>
            <w:vAlign w:val="center"/>
          </w:tcPr>
          <w:p w14:paraId="4463BE6F" w14:textId="77777777" w:rsidR="00B0415D" w:rsidRDefault="0037589C" w:rsidP="00B0415D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</w:pPr>
            <w:r w:rsidRPr="00B0415D">
              <w:rPr>
                <w:rStyle w:val="af2"/>
                <w:rFonts w:asciiTheme="majorBidi" w:hAnsiTheme="majorBidi" w:cstheme="majorBidi"/>
                <w:sz w:val="24"/>
                <w:szCs w:val="24"/>
                <w:lang w:val="uk-UA"/>
              </w:rPr>
              <w:t xml:space="preserve">Очікувана вартість виконано відповідно до розділу </w:t>
            </w:r>
            <w:r w:rsidR="00280466" w:rsidRPr="00B0415D">
              <w:rPr>
                <w:rStyle w:val="af2"/>
                <w:rFonts w:asciiTheme="majorBidi" w:hAnsiTheme="majorBidi" w:cstheme="majorBidi"/>
                <w:sz w:val="24"/>
                <w:szCs w:val="24"/>
                <w:lang w:val="uk-UA"/>
              </w:rPr>
              <w:t>ІІІ</w:t>
            </w:r>
            <w:r w:rsidRPr="00B0415D">
              <w:rPr>
                <w:rStyle w:val="af2"/>
                <w:rFonts w:asciiTheme="majorBidi" w:hAnsiTheme="majorBidi" w:cstheme="majorBidi"/>
                <w:sz w:val="24"/>
                <w:szCs w:val="24"/>
                <w:lang w:val="uk-UA"/>
              </w:rPr>
              <w:t xml:space="preserve">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(зі змінами) (далі — Методика), а саме: методом порівняння ринкових цін на підставі даних ринку, а саме загальнодоступної відкритої інформації про ціни та інформації з отриманих цінових пропозицій на момент вивчення ринку</w:t>
            </w:r>
            <w:r w:rsidRPr="00B0415D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, </w:t>
            </w:r>
          </w:p>
          <w:p w14:paraId="05DE873A" w14:textId="4C437768" w:rsidR="0037589C" w:rsidRPr="0006756A" w:rsidRDefault="00B0415D" w:rsidP="00B0415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B05E5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Очікувана вартість закупівлі - 756 000 грн. 00 коп.</w:t>
            </w:r>
          </w:p>
          <w:p w14:paraId="6141471F" w14:textId="45CAC8EB" w:rsidR="0037589C" w:rsidRPr="0006756A" w:rsidRDefault="0037589C" w:rsidP="001757CC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6756A">
              <w:rPr>
                <w:rStyle w:val="af2"/>
                <w:rFonts w:asciiTheme="majorBidi" w:hAnsiTheme="majorBidi" w:cstheme="majorBidi"/>
                <w:sz w:val="24"/>
                <w:szCs w:val="24"/>
              </w:rPr>
              <w:t>Розмір бюджетного призначення для предмета закупівлі не передбачається.</w:t>
            </w:r>
          </w:p>
        </w:tc>
      </w:tr>
    </w:tbl>
    <w:p w14:paraId="0E8CC405" w14:textId="77777777" w:rsidR="00EF2E87" w:rsidRPr="00B0415D" w:rsidRDefault="00EF2E87" w:rsidP="001757CC">
      <w:pPr>
        <w:spacing w:after="0" w:line="240" w:lineRule="auto"/>
        <w:rPr>
          <w:rFonts w:asciiTheme="majorBidi" w:hAnsiTheme="majorBidi" w:cstheme="majorBidi"/>
          <w:sz w:val="24"/>
          <w:szCs w:val="24"/>
          <w:lang w:val="ru-RU"/>
        </w:rPr>
      </w:pPr>
    </w:p>
    <w:sectPr w:rsidR="00EF2E87" w:rsidRPr="00B0415D" w:rsidSect="003A0758">
      <w:pgSz w:w="12240" w:h="15840"/>
      <w:pgMar w:top="568" w:right="474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D7578"/>
    <w:multiLevelType w:val="hybridMultilevel"/>
    <w:tmpl w:val="5CAC9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F66CA"/>
    <w:multiLevelType w:val="hybridMultilevel"/>
    <w:tmpl w:val="441C35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E30959"/>
    <w:multiLevelType w:val="hybridMultilevel"/>
    <w:tmpl w:val="FBA8E6D6"/>
    <w:lvl w:ilvl="0" w:tplc="310018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00498908">
    <w:abstractNumId w:val="0"/>
  </w:num>
  <w:num w:numId="2" w16cid:durableId="1056468330">
    <w:abstractNumId w:val="1"/>
  </w:num>
  <w:num w:numId="3" w16cid:durableId="15509217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4D4"/>
    <w:rsid w:val="00003B76"/>
    <w:rsid w:val="00014CB7"/>
    <w:rsid w:val="00016B81"/>
    <w:rsid w:val="00023194"/>
    <w:rsid w:val="00025EC6"/>
    <w:rsid w:val="000279B2"/>
    <w:rsid w:val="000343C8"/>
    <w:rsid w:val="000364D4"/>
    <w:rsid w:val="00065282"/>
    <w:rsid w:val="00065540"/>
    <w:rsid w:val="0006756A"/>
    <w:rsid w:val="00074D9F"/>
    <w:rsid w:val="000A6CE2"/>
    <w:rsid w:val="000B1DF6"/>
    <w:rsid w:val="000B1F9F"/>
    <w:rsid w:val="000B4096"/>
    <w:rsid w:val="000E3609"/>
    <w:rsid w:val="000E7A6B"/>
    <w:rsid w:val="000F5F3A"/>
    <w:rsid w:val="0010679D"/>
    <w:rsid w:val="00106D63"/>
    <w:rsid w:val="00107EAC"/>
    <w:rsid w:val="001147AB"/>
    <w:rsid w:val="00141409"/>
    <w:rsid w:val="0016688D"/>
    <w:rsid w:val="001757CC"/>
    <w:rsid w:val="00185B0C"/>
    <w:rsid w:val="00192D16"/>
    <w:rsid w:val="001E7FF0"/>
    <w:rsid w:val="0021783C"/>
    <w:rsid w:val="00224423"/>
    <w:rsid w:val="00280466"/>
    <w:rsid w:val="002924E3"/>
    <w:rsid w:val="002A7C1E"/>
    <w:rsid w:val="003300CD"/>
    <w:rsid w:val="00337A0D"/>
    <w:rsid w:val="00347BDC"/>
    <w:rsid w:val="0037589C"/>
    <w:rsid w:val="003A0758"/>
    <w:rsid w:val="003B05E5"/>
    <w:rsid w:val="003C09D4"/>
    <w:rsid w:val="003E751A"/>
    <w:rsid w:val="003F3A92"/>
    <w:rsid w:val="0041168A"/>
    <w:rsid w:val="00445ECA"/>
    <w:rsid w:val="00446137"/>
    <w:rsid w:val="00461054"/>
    <w:rsid w:val="00473FB3"/>
    <w:rsid w:val="004B4556"/>
    <w:rsid w:val="004C17DD"/>
    <w:rsid w:val="004C56A9"/>
    <w:rsid w:val="004E0E4C"/>
    <w:rsid w:val="004E711F"/>
    <w:rsid w:val="004F61A2"/>
    <w:rsid w:val="00502665"/>
    <w:rsid w:val="00521831"/>
    <w:rsid w:val="00522BEA"/>
    <w:rsid w:val="005266B6"/>
    <w:rsid w:val="005640E9"/>
    <w:rsid w:val="0058485F"/>
    <w:rsid w:val="005854A1"/>
    <w:rsid w:val="0059783C"/>
    <w:rsid w:val="005D59E5"/>
    <w:rsid w:val="005E3D23"/>
    <w:rsid w:val="005E5DDF"/>
    <w:rsid w:val="005F6F63"/>
    <w:rsid w:val="00605ED8"/>
    <w:rsid w:val="0061000F"/>
    <w:rsid w:val="00634349"/>
    <w:rsid w:val="00641024"/>
    <w:rsid w:val="00662EA1"/>
    <w:rsid w:val="0068704D"/>
    <w:rsid w:val="006901D3"/>
    <w:rsid w:val="00693D5F"/>
    <w:rsid w:val="006A5871"/>
    <w:rsid w:val="006A5C5B"/>
    <w:rsid w:val="006A6851"/>
    <w:rsid w:val="006C0A34"/>
    <w:rsid w:val="006F0700"/>
    <w:rsid w:val="0070240C"/>
    <w:rsid w:val="00727DE3"/>
    <w:rsid w:val="00746A7F"/>
    <w:rsid w:val="00751484"/>
    <w:rsid w:val="00781C2E"/>
    <w:rsid w:val="00787CEB"/>
    <w:rsid w:val="007A171A"/>
    <w:rsid w:val="007A35E3"/>
    <w:rsid w:val="008069E6"/>
    <w:rsid w:val="00813D67"/>
    <w:rsid w:val="00817E06"/>
    <w:rsid w:val="0083503E"/>
    <w:rsid w:val="00847CFC"/>
    <w:rsid w:val="00867CFD"/>
    <w:rsid w:val="00892064"/>
    <w:rsid w:val="00895942"/>
    <w:rsid w:val="008E2F73"/>
    <w:rsid w:val="00904601"/>
    <w:rsid w:val="00915997"/>
    <w:rsid w:val="00930BF0"/>
    <w:rsid w:val="009B0A34"/>
    <w:rsid w:val="009B3264"/>
    <w:rsid w:val="009C360F"/>
    <w:rsid w:val="009D16AD"/>
    <w:rsid w:val="009D701F"/>
    <w:rsid w:val="009E60F9"/>
    <w:rsid w:val="009F1648"/>
    <w:rsid w:val="00A041FA"/>
    <w:rsid w:val="00A73F49"/>
    <w:rsid w:val="00AB56CF"/>
    <w:rsid w:val="00AD4798"/>
    <w:rsid w:val="00B01706"/>
    <w:rsid w:val="00B0415D"/>
    <w:rsid w:val="00B1226C"/>
    <w:rsid w:val="00B25679"/>
    <w:rsid w:val="00B26B32"/>
    <w:rsid w:val="00B30870"/>
    <w:rsid w:val="00B35BA5"/>
    <w:rsid w:val="00B37955"/>
    <w:rsid w:val="00B76CC9"/>
    <w:rsid w:val="00B83931"/>
    <w:rsid w:val="00BA3F3A"/>
    <w:rsid w:val="00BC36BB"/>
    <w:rsid w:val="00BC7AD1"/>
    <w:rsid w:val="00BF25CB"/>
    <w:rsid w:val="00C1456A"/>
    <w:rsid w:val="00C17184"/>
    <w:rsid w:val="00C6201A"/>
    <w:rsid w:val="00CE7584"/>
    <w:rsid w:val="00D074A4"/>
    <w:rsid w:val="00D11581"/>
    <w:rsid w:val="00D41B54"/>
    <w:rsid w:val="00D73246"/>
    <w:rsid w:val="00DB0AB0"/>
    <w:rsid w:val="00DB71B7"/>
    <w:rsid w:val="00DC3943"/>
    <w:rsid w:val="00DC6622"/>
    <w:rsid w:val="00DD2DF0"/>
    <w:rsid w:val="00DE492B"/>
    <w:rsid w:val="00DF3412"/>
    <w:rsid w:val="00E05486"/>
    <w:rsid w:val="00E12BAC"/>
    <w:rsid w:val="00E16EAD"/>
    <w:rsid w:val="00E22685"/>
    <w:rsid w:val="00E54545"/>
    <w:rsid w:val="00E77E13"/>
    <w:rsid w:val="00EA181F"/>
    <w:rsid w:val="00EA7A94"/>
    <w:rsid w:val="00EE3B7E"/>
    <w:rsid w:val="00EF170E"/>
    <w:rsid w:val="00EF2E87"/>
    <w:rsid w:val="00F12B04"/>
    <w:rsid w:val="00F255B6"/>
    <w:rsid w:val="00F63819"/>
    <w:rsid w:val="00F65B52"/>
    <w:rsid w:val="00F76EFF"/>
    <w:rsid w:val="00FB07E4"/>
    <w:rsid w:val="00FC1D79"/>
    <w:rsid w:val="00FD09D8"/>
    <w:rsid w:val="00FD3722"/>
    <w:rsid w:val="00FF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A917"/>
  <w15:chartTrackingRefBased/>
  <w15:docId w15:val="{3B82856D-FDAE-4607-A08D-CA490913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6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4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4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64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64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64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64D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64D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64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64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64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64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6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36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6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36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6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364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64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64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64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364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64D4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364D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364D4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036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192D16"/>
    <w:rPr>
      <w:color w:val="954F72" w:themeColor="followedHyperlink"/>
      <w:u w:val="single"/>
    </w:rPr>
  </w:style>
  <w:style w:type="character" w:customStyle="1" w:styleId="af2">
    <w:name w:val="Немає"/>
    <w:rsid w:val="00A73F49"/>
  </w:style>
  <w:style w:type="paragraph" w:styleId="af3">
    <w:name w:val="Body Text"/>
    <w:link w:val="af4"/>
    <w:rsid w:val="00DC394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uk-UA" w:eastAsia="uk-UA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af4">
    <w:name w:val="Основний текст Знак"/>
    <w:basedOn w:val="a0"/>
    <w:link w:val="af3"/>
    <w:rsid w:val="00DC3943"/>
    <w:rPr>
      <w:rFonts w:ascii="Calibri" w:eastAsia="Arial Unicode MS" w:hAnsi="Calibri" w:cs="Arial Unicode MS"/>
      <w:color w:val="000000"/>
      <w:kern w:val="0"/>
      <w:u w:color="000000"/>
      <w:bdr w:val="nil"/>
      <w:lang w:val="uk-UA" w:eastAsia="uk-UA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af5">
    <w:name w:val="Plain Text"/>
    <w:basedOn w:val="a"/>
    <w:link w:val="af6"/>
    <w:uiPriority w:val="99"/>
    <w:rsid w:val="00DC3943"/>
    <w:pPr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  <w:style w:type="character" w:customStyle="1" w:styleId="af6">
    <w:name w:val="Текст Знак"/>
    <w:basedOn w:val="a0"/>
    <w:link w:val="af5"/>
    <w:uiPriority w:val="99"/>
    <w:rsid w:val="00DC3943"/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546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13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7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2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6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53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99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18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13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62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51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57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6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14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34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5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5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98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54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12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23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60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1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82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86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3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6-01-30-012794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1383</Words>
  <Characters>789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Едуард Оскольський</dc:creator>
  <cp:keywords/>
  <dc:description/>
  <cp:lastModifiedBy>Едуард Оскольський</cp:lastModifiedBy>
  <cp:revision>2</cp:revision>
  <dcterms:created xsi:type="dcterms:W3CDTF">2026-01-30T13:42:00Z</dcterms:created>
  <dcterms:modified xsi:type="dcterms:W3CDTF">2026-01-30T13:42:00Z</dcterms:modified>
</cp:coreProperties>
</file>