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="-717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534F65" w14:paraId="190B681A" w14:textId="77777777" w:rsidTr="004B3EAD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534F65" w:rsidRDefault="00D60B04" w:rsidP="004B3EA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Обґрунтування технічних та якісних характеристик</w:t>
            </w:r>
          </w:p>
          <w:p w14:paraId="59E6A966" w14:textId="57F19BE4" w:rsidR="00D60B04" w:rsidRPr="00534F65" w:rsidRDefault="00D60B04" w:rsidP="004B3EA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534F65" w:rsidRDefault="00D60B04" w:rsidP="004B3EA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вартості предмета закупівлі</w:t>
            </w:r>
          </w:p>
        </w:tc>
      </w:tr>
      <w:tr w:rsidR="00D60B04" w:rsidRPr="00534F65" w14:paraId="7AA1BBE8" w14:textId="77777777" w:rsidTr="004B3EAD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534F65" w:rsidRDefault="00D60B04" w:rsidP="004B3EAD">
            <w:pPr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1.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534F65" w:rsidRDefault="00D60B04" w:rsidP="004B3EAD">
            <w:pPr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Назва предмета закупівлі</w:t>
            </w:r>
            <w:r w:rsidRPr="00534F6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7E4D6F" w14:textId="2C3E79D1" w:rsidR="00F771A3" w:rsidRPr="00BA0FCB" w:rsidRDefault="005A1B15" w:rsidP="005A1B15">
            <w:pPr>
              <w:rPr>
                <w:rFonts w:asciiTheme="majorBidi" w:hAnsiTheme="majorBidi" w:cstheme="majorBidi"/>
              </w:rPr>
            </w:pPr>
            <w:r w:rsidRPr="005A1B15">
              <w:rPr>
                <w:rFonts w:asciiTheme="majorBidi" w:hAnsiTheme="majorBidi" w:cstheme="majorBidi"/>
              </w:rPr>
              <w:t>Закупівля товару за кодом Код ДК 021:2015 - 33600000-6 Фармацевтична продукція (ліки трансплантація)</w:t>
            </w:r>
          </w:p>
          <w:p w14:paraId="28A5C5CB" w14:textId="3A7CD705" w:rsidR="00D60B04" w:rsidRPr="00F771A3" w:rsidRDefault="00324767" w:rsidP="00324767">
            <w:pPr>
              <w:spacing w:after="0" w:line="240" w:lineRule="auto"/>
              <w:ind w:right="142"/>
              <w:rPr>
                <w:rFonts w:asciiTheme="majorBidi" w:hAnsiTheme="majorBidi" w:cstheme="majorBidi"/>
              </w:rPr>
            </w:pPr>
            <w:r w:rsidRPr="00324767">
              <w:rPr>
                <w:rFonts w:asciiTheme="majorBidi" w:hAnsiTheme="majorBidi" w:cstheme="majorBidi"/>
                <w:b/>
                <w:bCs/>
              </w:rPr>
              <w:t>Ідентифікатор закупівлі:</w:t>
            </w:r>
            <w:r>
              <w:rPr>
                <w:rFonts w:asciiTheme="majorBidi" w:hAnsiTheme="majorBidi" w:cstheme="majorBidi"/>
                <w:b/>
                <w:bCs/>
              </w:rPr>
              <w:t xml:space="preserve"> - </w:t>
            </w:r>
            <w:r w:rsidR="00A572D2">
              <w:t xml:space="preserve"> </w:t>
            </w:r>
            <w:r w:rsidR="005A1B15">
              <w:t xml:space="preserve"> </w:t>
            </w:r>
            <w:hyperlink r:id="rId4" w:history="1">
              <w:r w:rsidR="005A1B15" w:rsidRPr="00F34CCE">
                <w:rPr>
                  <w:rStyle w:val="a3"/>
                </w:rPr>
                <w:t>UA-2024-08-07-007694-a</w:t>
              </w:r>
            </w:hyperlink>
          </w:p>
        </w:tc>
      </w:tr>
      <w:tr w:rsidR="00D60B04" w:rsidRPr="00534F65" w14:paraId="355FBD22" w14:textId="77777777" w:rsidTr="004B3EAD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534F65" w:rsidRDefault="00D60B04" w:rsidP="004B3EAD">
            <w:pPr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2.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534F65" w:rsidRDefault="00D60B04" w:rsidP="004B3EAD">
            <w:pPr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Обґрунтування технічних та якісних характеристик предмета закупівлі</w:t>
            </w:r>
            <w:r w:rsidRPr="00534F6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9DF8F2" w14:textId="77777777" w:rsidR="00D60B04" w:rsidRDefault="00F771A3" w:rsidP="00F771A3">
            <w:pPr>
              <w:ind w:right="142"/>
              <w:jc w:val="both"/>
              <w:rPr>
                <w:rFonts w:asciiTheme="majorBidi" w:hAnsiTheme="majorBidi" w:cstheme="majorBidi"/>
              </w:rPr>
            </w:pPr>
            <w:r w:rsidRPr="00F771A3">
              <w:rPr>
                <w:rFonts w:asciiTheme="majorBidi" w:hAnsiTheme="majorBidi" w:cstheme="majorBidi"/>
              </w:rPr>
              <w:t>Закупівля здійснюється для забезпечення життєдіяльності підприємства. Технічні та якісні характеристики предмета закупівлі визначені відповідно до потреб замовника на 2024 рік</w:t>
            </w:r>
            <w:r w:rsidR="00A572D2">
              <w:rPr>
                <w:rFonts w:asciiTheme="majorBidi" w:hAnsiTheme="majorBidi" w:cstheme="majorBidi"/>
              </w:rPr>
              <w:t>.</w:t>
            </w:r>
          </w:p>
          <w:p w14:paraId="3B5E6095" w14:textId="77777777" w:rsidR="00612F8B" w:rsidRDefault="00612F8B" w:rsidP="005A1B15">
            <w:pPr>
              <w:ind w:right="142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Відпові</w:t>
            </w:r>
            <w:r w:rsidR="005A1B15" w:rsidRPr="005A1B15">
              <w:rPr>
                <w:rFonts w:asciiTheme="majorBidi" w:hAnsiTheme="majorBidi" w:cstheme="majorBidi"/>
              </w:rPr>
              <w:t xml:space="preserve">дно </w:t>
            </w:r>
            <w:r w:rsidR="005A1B15">
              <w:rPr>
                <w:rFonts w:asciiTheme="majorBidi" w:hAnsiTheme="majorBidi" w:cstheme="majorBidi"/>
              </w:rPr>
              <w:t>до</w:t>
            </w:r>
            <w:r w:rsidR="005A1B15" w:rsidRPr="005A1B1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5A1B15" w:rsidRPr="005A1B15">
              <w:rPr>
                <w:rFonts w:asciiTheme="majorBidi" w:hAnsiTheme="majorBidi" w:cstheme="majorBidi"/>
              </w:rPr>
              <w:t>абз</w:t>
            </w:r>
            <w:proofErr w:type="spellEnd"/>
            <w:r w:rsidR="005A1B15" w:rsidRPr="005A1B15">
              <w:rPr>
                <w:rFonts w:asciiTheme="majorBidi" w:hAnsiTheme="majorBidi" w:cstheme="majorBidi"/>
              </w:rPr>
              <w:t>. 2 п. 11</w:t>
            </w:r>
            <w:r w:rsidR="005A1B15" w:rsidRPr="00612F8B">
              <w:rPr>
                <w:rFonts w:asciiTheme="majorBidi" w:hAnsiTheme="majorBidi" w:cstheme="majorBidi"/>
                <w:vertAlign w:val="superscript"/>
              </w:rPr>
              <w:t>1</w:t>
            </w:r>
            <w:r w:rsidR="005A1B15" w:rsidRPr="005A1B15">
              <w:rPr>
                <w:rFonts w:asciiTheme="majorBidi" w:hAnsiTheme="majorBidi" w:cstheme="majorBidi"/>
              </w:rPr>
              <w:t xml:space="preserve"> У разі коли закупівля з використанням електронного каталогу шляхом запиту пропозицій постачальників не відбулася, замовник здійснює закупівлю шляхом застосування відкритих торгів у порядку, визначеному цими особливостями, не збільшуючи при цьому очікувану вартість закупівлі, або повторно шляхом запиту пропозицій постачальників в електронному каталозі відповідно до Порядку формування та використання електронного каталогу, затвердженого постановою Кабінету Міністрів України від 14 вересня 2020 р. № 822, з урахуванням цих особливостей. </w:t>
            </w:r>
          </w:p>
          <w:p w14:paraId="607CF8C0" w14:textId="781B8730" w:rsidR="005A1B15" w:rsidRPr="00534F65" w:rsidRDefault="005A1B15" w:rsidP="005A1B15">
            <w:pPr>
              <w:ind w:right="142"/>
              <w:jc w:val="both"/>
              <w:rPr>
                <w:rFonts w:asciiTheme="majorBidi" w:hAnsiTheme="majorBidi" w:cstheme="majorBidi"/>
              </w:rPr>
            </w:pPr>
            <w:r w:rsidRPr="005A1B15">
              <w:rPr>
                <w:rFonts w:asciiTheme="majorBidi" w:hAnsiTheme="majorBidi" w:cstheme="majorBidi"/>
              </w:rPr>
              <w:t xml:space="preserve">Оскільки закупівля за ІД - </w:t>
            </w:r>
            <w:r w:rsidR="002C0A47">
              <w:t xml:space="preserve"> </w:t>
            </w:r>
            <w:hyperlink r:id="rId5" w:history="1">
              <w:r w:rsidR="002C0A47" w:rsidRPr="002C0A47">
                <w:rPr>
                  <w:rStyle w:val="a3"/>
                  <w:rFonts w:asciiTheme="majorBidi" w:hAnsiTheme="majorBidi" w:cstheme="majorBidi"/>
                  <w:b/>
                  <w:bCs/>
                </w:rPr>
                <w:t>UA-2024-08-02-002745-a</w:t>
              </w:r>
            </w:hyperlink>
            <w:r w:rsidR="002C0A47" w:rsidRPr="002C0A47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2C0A47">
              <w:rPr>
                <w:rFonts w:asciiTheme="majorBidi" w:hAnsiTheme="majorBidi" w:cstheme="majorBidi"/>
                <w:b/>
                <w:bCs/>
              </w:rPr>
              <w:t>не відбулась</w:t>
            </w:r>
            <w:r w:rsidRPr="005A1B15">
              <w:rPr>
                <w:rFonts w:asciiTheme="majorBidi" w:hAnsiTheme="majorBidi" w:cstheme="majorBidi"/>
              </w:rPr>
              <w:t xml:space="preserve"> (Немає активних пропозицій) а потреба залишилась</w:t>
            </w:r>
            <w:r w:rsidR="002C0A47">
              <w:rPr>
                <w:rFonts w:asciiTheme="majorBidi" w:hAnsiTheme="majorBidi" w:cstheme="majorBidi"/>
              </w:rPr>
              <w:t>,</w:t>
            </w:r>
            <w:r w:rsidRPr="005A1B15">
              <w:rPr>
                <w:rFonts w:asciiTheme="majorBidi" w:hAnsiTheme="majorBidi" w:cstheme="majorBidi"/>
              </w:rPr>
              <w:t xml:space="preserve"> є необхідність провести відкриті торги з Особливостями.</w:t>
            </w:r>
          </w:p>
        </w:tc>
      </w:tr>
      <w:tr w:rsidR="00D60B04" w:rsidRPr="00534F65" w14:paraId="70C9486A" w14:textId="77777777" w:rsidTr="004B3EAD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534F65" w:rsidRDefault="00D60B04" w:rsidP="004B3EAD">
            <w:pPr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3.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534F65" w:rsidRDefault="00D60B04" w:rsidP="004B3EAD">
            <w:pPr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534F6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534F65" w:rsidRDefault="00DE2963" w:rsidP="004B3EAD">
            <w:pPr>
              <w:ind w:right="142"/>
              <w:jc w:val="both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534F65" w:rsidRDefault="00DE2963" w:rsidP="004B3EAD">
            <w:pPr>
              <w:ind w:right="142"/>
              <w:jc w:val="both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3F4ADA55" w:rsidR="00D60B04" w:rsidRPr="00534F65" w:rsidRDefault="00DE2963" w:rsidP="0068641A">
            <w:pPr>
              <w:ind w:right="142"/>
              <w:jc w:val="both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</w:rPr>
              <w:t xml:space="preserve">Очікувана вартість закупівлі </w:t>
            </w:r>
            <w:r w:rsidR="002C0A47">
              <w:t xml:space="preserve"> </w:t>
            </w:r>
            <w:r w:rsidR="002C0A47" w:rsidRPr="002C0A47">
              <w:rPr>
                <w:rFonts w:asciiTheme="majorBidi" w:hAnsiTheme="majorBidi" w:cstheme="majorBidi"/>
              </w:rPr>
              <w:t>1 097 748,00</w:t>
            </w:r>
            <w:r w:rsidR="002C0A47" w:rsidRPr="002C0A47">
              <w:rPr>
                <w:rFonts w:asciiTheme="majorBidi" w:hAnsiTheme="majorBidi" w:cstheme="majorBidi"/>
              </w:rPr>
              <w:t xml:space="preserve"> </w:t>
            </w:r>
            <w:r w:rsidRPr="00534F65">
              <w:rPr>
                <w:rFonts w:asciiTheme="majorBidi" w:hAnsiTheme="majorBidi" w:cstheme="majorBidi"/>
              </w:rPr>
              <w:t>грн., враховуючи ПДВ</w:t>
            </w:r>
          </w:p>
        </w:tc>
      </w:tr>
    </w:tbl>
    <w:p w14:paraId="259CC91E" w14:textId="77777777" w:rsidR="00825FC2" w:rsidRPr="00534F65" w:rsidRDefault="00825FC2">
      <w:pPr>
        <w:rPr>
          <w:rFonts w:asciiTheme="majorBidi" w:hAnsiTheme="majorBidi" w:cstheme="majorBidi"/>
        </w:rPr>
      </w:pPr>
    </w:p>
    <w:sectPr w:rsidR="00825FC2" w:rsidRPr="00534F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81370"/>
    <w:rsid w:val="001E4AE4"/>
    <w:rsid w:val="002471E7"/>
    <w:rsid w:val="002C0A47"/>
    <w:rsid w:val="00324767"/>
    <w:rsid w:val="0038110E"/>
    <w:rsid w:val="00396602"/>
    <w:rsid w:val="003B5E1F"/>
    <w:rsid w:val="003B7166"/>
    <w:rsid w:val="004A2460"/>
    <w:rsid w:val="004B3EAD"/>
    <w:rsid w:val="004F31E5"/>
    <w:rsid w:val="004F75D5"/>
    <w:rsid w:val="00534F65"/>
    <w:rsid w:val="00564126"/>
    <w:rsid w:val="005A1B15"/>
    <w:rsid w:val="005E2610"/>
    <w:rsid w:val="00612F8B"/>
    <w:rsid w:val="00633E91"/>
    <w:rsid w:val="0068641A"/>
    <w:rsid w:val="007345C1"/>
    <w:rsid w:val="007804AC"/>
    <w:rsid w:val="008069E6"/>
    <w:rsid w:val="00825FC2"/>
    <w:rsid w:val="0083565F"/>
    <w:rsid w:val="008A4FE4"/>
    <w:rsid w:val="00901ED0"/>
    <w:rsid w:val="00927991"/>
    <w:rsid w:val="00947586"/>
    <w:rsid w:val="009803EA"/>
    <w:rsid w:val="009F60DE"/>
    <w:rsid w:val="00A07B03"/>
    <w:rsid w:val="00A31BA5"/>
    <w:rsid w:val="00A572D2"/>
    <w:rsid w:val="00A87397"/>
    <w:rsid w:val="00AB08CE"/>
    <w:rsid w:val="00B210D1"/>
    <w:rsid w:val="00B47F6A"/>
    <w:rsid w:val="00BA0FCB"/>
    <w:rsid w:val="00BA1B67"/>
    <w:rsid w:val="00BD22D9"/>
    <w:rsid w:val="00BF24BE"/>
    <w:rsid w:val="00C75694"/>
    <w:rsid w:val="00C87CD6"/>
    <w:rsid w:val="00D60B04"/>
    <w:rsid w:val="00DC3D89"/>
    <w:rsid w:val="00DE2963"/>
    <w:rsid w:val="00E40EFD"/>
    <w:rsid w:val="00E74896"/>
    <w:rsid w:val="00EB7352"/>
    <w:rsid w:val="00ED1655"/>
    <w:rsid w:val="00EE3FEE"/>
    <w:rsid w:val="00F470E3"/>
    <w:rsid w:val="00F56696"/>
    <w:rsid w:val="00F771A3"/>
    <w:rsid w:val="00FE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7B0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07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08-02-002745-a" TargetMode="External"/><Relationship Id="rId4" Type="http://schemas.openxmlformats.org/officeDocument/2006/relationships/hyperlink" Target="https://prozorro.gov.ua/tender/UA-2024-08-07-007694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1420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Едуард Оскольський</cp:lastModifiedBy>
  <cp:revision>2</cp:revision>
  <dcterms:created xsi:type="dcterms:W3CDTF">2024-08-07T13:24:00Z</dcterms:created>
  <dcterms:modified xsi:type="dcterms:W3CDTF">2024-08-07T13:24:00Z</dcterms:modified>
</cp:coreProperties>
</file>