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C0D49F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582D84" w:rsidRPr="00582D84">
              <w:rPr>
                <w:rFonts w:ascii="Cambria" w:hAnsi="Cambria"/>
              </w:rPr>
              <w:t xml:space="preserve"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</w:t>
            </w:r>
            <w:proofErr w:type="spellStart"/>
            <w:r w:rsidR="00582D84" w:rsidRPr="00582D84">
              <w:rPr>
                <w:rFonts w:ascii="Cambria" w:hAnsi="Cambria"/>
              </w:rPr>
              <w:t>Здановської</w:t>
            </w:r>
            <w:proofErr w:type="spellEnd"/>
            <w:r w:rsidR="00582D84" w:rsidRPr="00582D84">
              <w:rPr>
                <w:rFonts w:ascii="Cambria" w:hAnsi="Cambria"/>
              </w:rPr>
              <w:t>, 33/43, м. Київ» Код ДК: 45453000-7 - Капітальний ремонт і реставрація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D2023B8" w:rsidR="00D60B04" w:rsidRPr="00D60B04" w:rsidRDefault="00986F9C" w:rsidP="00D60B04">
            <w:pPr>
              <w:spacing w:after="0" w:line="240" w:lineRule="auto"/>
              <w:rPr>
                <w:rFonts w:ascii="Cambria" w:hAnsi="Cambria"/>
              </w:rPr>
            </w:pPr>
            <w:r w:rsidRPr="00986F9C">
              <w:rPr>
                <w:rFonts w:ascii="Cambria" w:hAnsi="Cambria"/>
                <w:b/>
                <w:bCs/>
              </w:rPr>
              <w:t>UA-2024-07-24-006266-a</w:t>
            </w:r>
          </w:p>
        </w:tc>
      </w:tr>
      <w:tr w:rsidR="00582D84" w:rsidRPr="00D60B04" w14:paraId="355FBD22" w14:textId="77777777" w:rsidTr="007D3B96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582D84" w:rsidRPr="00D60B04" w:rsidRDefault="00582D84" w:rsidP="00582D8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582D84" w:rsidRPr="00D60B04" w:rsidRDefault="00582D84" w:rsidP="00582D8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D168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Технічні характеристики предмета закупівлі: </w:t>
            </w:r>
          </w:p>
          <w:p w14:paraId="3F3A610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Визначені відповідно до проектно-кошторисної документації</w:t>
            </w:r>
          </w:p>
          <w:p w14:paraId="3DA9A9CE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</w:t>
            </w:r>
            <w:proofErr w:type="spellStart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Здановської</w:t>
            </w:r>
            <w:proofErr w:type="spellEnd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, 33/43, м. Київ»</w:t>
            </w:r>
          </w:p>
          <w:p w14:paraId="30E41044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Експертний звіт (позитивний) №01-0164-24/КД від 14 червня 2024 року</w:t>
            </w:r>
          </w:p>
          <w:p w14:paraId="3850BEA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Реєстраційний номер 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EX01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:0246-6042-7859-6629</w:t>
            </w:r>
          </w:p>
          <w:p w14:paraId="0CAF8848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Експертна організація - філія «</w:t>
            </w:r>
            <w:proofErr w:type="spellStart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Київоблбудекспертиза</w:t>
            </w:r>
            <w:proofErr w:type="spellEnd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» державного підприємства «</w:t>
            </w:r>
            <w:proofErr w:type="spellStart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Київоблбудінвест</w:t>
            </w:r>
            <w:proofErr w:type="spellEnd"/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»</w:t>
            </w:r>
          </w:p>
          <w:p w14:paraId="450BE3AF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Техніко-економічними показниками проекту:</w:t>
            </w:r>
          </w:p>
          <w:p w14:paraId="742A8CE2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Вид будівництва - капітальний ремонт</w:t>
            </w:r>
          </w:p>
          <w:p w14:paraId="1F6BB1EA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Клас наслідків (відповідальності) об’єктів - СС1</w:t>
            </w:r>
          </w:p>
          <w:p w14:paraId="01952292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Загальна кошторисна вартість будівництва у поточних цінах станом на 13.06.2024 складає</w:t>
            </w:r>
            <w:r>
              <w:rPr>
                <w:rStyle w:val="a5"/>
                <w:rFonts w:ascii="Times New Roman" w:hAnsi="Times New Roman"/>
                <w:sz w:val="21"/>
                <w:szCs w:val="21"/>
              </w:rPr>
              <w:t xml:space="preserve"> </w:t>
            </w:r>
            <w:r w:rsidRPr="00BD71EA">
              <w:rPr>
                <w:rStyle w:val="a5"/>
                <w:rFonts w:ascii="Times New Roman" w:hAnsi="Times New Roman"/>
                <w:b/>
                <w:bCs/>
                <w:sz w:val="21"/>
                <w:szCs w:val="21"/>
              </w:rPr>
              <w:t>6 275,792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тис. грн.</w:t>
            </w:r>
          </w:p>
          <w:p w14:paraId="515BF63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в тому числі: будівельні роботи</w:t>
            </w:r>
            <w:r>
              <w:rPr>
                <w:rStyle w:val="a5"/>
                <w:rFonts w:ascii="Times New Roman" w:hAnsi="Times New Roman"/>
                <w:sz w:val="21"/>
                <w:szCs w:val="21"/>
              </w:rPr>
              <w:t xml:space="preserve"> 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- 4 712,61 тис. грн.</w:t>
            </w:r>
          </w:p>
          <w:p w14:paraId="5002224E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устаткування, меблів та інвентарю - 0,0 тис. грн.</w:t>
            </w:r>
          </w:p>
          <w:p w14:paraId="7CEAECB7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інші витрати - 1 563,182 тис. грн.</w:t>
            </w:r>
          </w:p>
          <w:p w14:paraId="5B881546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0EA514BF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607CF8C0" w14:textId="6E198F98" w:rsidR="00582D84" w:rsidRPr="00D60B04" w:rsidRDefault="00582D84" w:rsidP="00582D84">
            <w:pPr>
              <w:spacing w:after="0" w:line="240" w:lineRule="auto"/>
              <w:rPr>
                <w:rFonts w:ascii="Cambria" w:hAnsi="Cambria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582D8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582D84" w:rsidRPr="00D60B04" w:rsidRDefault="00582D84" w:rsidP="00582D8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582D84" w:rsidRPr="00D60B04" w:rsidRDefault="00582D84" w:rsidP="00582D8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B3224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 xml:space="preserve">Очікувана вартість визначена проектно-кошторисною документацією по об’єкту: «Капітальний ремонт частини приміщень для інсталяції системи магнітно-резонансної томографії (МРТ) у будівлі хірургічного корпусу (літ. 1А) по вул. Юлії </w:t>
            </w:r>
            <w:proofErr w:type="spellStart"/>
            <w:r w:rsidRPr="00582D84">
              <w:rPr>
                <w:rFonts w:ascii="Cambria" w:hAnsi="Cambria"/>
              </w:rPr>
              <w:t>Здановської</w:t>
            </w:r>
            <w:proofErr w:type="spellEnd"/>
            <w:r w:rsidRPr="00582D84">
              <w:rPr>
                <w:rFonts w:ascii="Cambria" w:hAnsi="Cambria"/>
              </w:rPr>
              <w:t>, 33/43, м. Київ»</w:t>
            </w:r>
          </w:p>
          <w:p w14:paraId="19EF7236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Очікувана вартість закупівлі: 5 664 451,00 гривен</w:t>
            </w:r>
          </w:p>
          <w:p w14:paraId="11FD4102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Розмір бюджетного призначення для предмета закупівлі не передбачається.</w:t>
            </w:r>
          </w:p>
          <w:p w14:paraId="1EFD26E1" w14:textId="3BB3B6D4" w:rsidR="00582D84" w:rsidRPr="00D60B0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 xml:space="preserve"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</w:t>
            </w:r>
            <w:proofErr w:type="spellStart"/>
            <w:r w:rsidRPr="00582D84">
              <w:rPr>
                <w:rFonts w:ascii="Cambria" w:hAnsi="Cambria"/>
              </w:rPr>
              <w:t>Здановської</w:t>
            </w:r>
            <w:proofErr w:type="spellEnd"/>
            <w:r w:rsidRPr="00582D84">
              <w:rPr>
                <w:rFonts w:ascii="Cambria" w:hAnsi="Cambria"/>
              </w:rPr>
              <w:t>, 33/43, м. Київ» - відповідає фінансовому плану на 2024 рік ДНП «Національний інститут раку» (КЕКВ 3132).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1CC"/>
    <w:rsid w:val="002364FA"/>
    <w:rsid w:val="00323389"/>
    <w:rsid w:val="00375A37"/>
    <w:rsid w:val="004112D4"/>
    <w:rsid w:val="004A764C"/>
    <w:rsid w:val="004C6126"/>
    <w:rsid w:val="00582D84"/>
    <w:rsid w:val="005E2610"/>
    <w:rsid w:val="0061157D"/>
    <w:rsid w:val="006B7138"/>
    <w:rsid w:val="006C0DE3"/>
    <w:rsid w:val="006C3301"/>
    <w:rsid w:val="007234B2"/>
    <w:rsid w:val="00825FC2"/>
    <w:rsid w:val="00831616"/>
    <w:rsid w:val="008431D8"/>
    <w:rsid w:val="008D4118"/>
    <w:rsid w:val="00934B1C"/>
    <w:rsid w:val="00946DFB"/>
    <w:rsid w:val="00986F9C"/>
    <w:rsid w:val="0099532D"/>
    <w:rsid w:val="00B3438A"/>
    <w:rsid w:val="00C273C3"/>
    <w:rsid w:val="00D60B04"/>
    <w:rsid w:val="00DC3D89"/>
    <w:rsid w:val="00DE2963"/>
    <w:rsid w:val="00EE77BE"/>
    <w:rsid w:val="00F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82D8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4">
    <w:name w:val="Основний текст Знак"/>
    <w:basedOn w:val="a0"/>
    <w:link w:val="a3"/>
    <w:rsid w:val="00582D84"/>
    <w:rPr>
      <w:rFonts w:ascii="Calibri" w:eastAsia="Arial Unicode MS" w:hAnsi="Calibri" w:cs="Arial Unicode MS"/>
      <w:color w:val="000000"/>
      <w:kern w:val="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5">
    <w:name w:val="Немає"/>
    <w:rsid w:val="0058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2024-07-24T15:27:00Z</dcterms:modified>
</cp:coreProperties>
</file>