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BAB5AF1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2E7FFC" w:rsidRPr="002E7FFC">
              <w:rPr>
                <w:rFonts w:ascii="Cambria" w:hAnsi="Cambria"/>
              </w:rPr>
              <w:t>ДК 0212015 33690000-3 Лікарські засоби різні (Рідка форма моноклональних антитіл миші)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76D7968" w:rsidR="00D60B04" w:rsidRPr="00D60B04" w:rsidRDefault="002E7FFC" w:rsidP="00D60B04">
            <w:pPr>
              <w:spacing w:after="0" w:line="240" w:lineRule="auto"/>
              <w:rPr>
                <w:rFonts w:ascii="Cambria" w:hAnsi="Cambria"/>
              </w:rPr>
            </w:pPr>
            <w:r w:rsidRPr="002E7FFC">
              <w:rPr>
                <w:rFonts w:ascii="Cambria" w:hAnsi="Cambria"/>
                <w:b/>
                <w:bCs/>
              </w:rPr>
              <w:t>UA-2024-06-19-009056-a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39F6B474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934B1C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934B1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934B1C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3C13182F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2E7FFC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2E7FFC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EEFA34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2E7FFC">
              <w:rPr>
                <w:rFonts w:ascii="Cambria" w:hAnsi="Cambria"/>
              </w:rPr>
              <w:t>45 540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2E7FFC"/>
    <w:rsid w:val="00323389"/>
    <w:rsid w:val="004A764C"/>
    <w:rsid w:val="004C6126"/>
    <w:rsid w:val="005E2610"/>
    <w:rsid w:val="0061157D"/>
    <w:rsid w:val="006B7138"/>
    <w:rsid w:val="006C0DE3"/>
    <w:rsid w:val="006C3301"/>
    <w:rsid w:val="00825FC2"/>
    <w:rsid w:val="008431D8"/>
    <w:rsid w:val="00934B1C"/>
    <w:rsid w:val="0099532D"/>
    <w:rsid w:val="00D53CC1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15</cp:revision>
  <dcterms:created xsi:type="dcterms:W3CDTF">2024-02-09T12:28:00Z</dcterms:created>
  <dcterms:modified xsi:type="dcterms:W3CDTF">2024-06-19T12:21:00Z</dcterms:modified>
</cp:coreProperties>
</file>