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310F02B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1D55E5" w:rsidRPr="001D55E5">
              <w:rPr>
                <w:rFonts w:ascii="Cambria" w:hAnsi="Cambria"/>
              </w:rPr>
              <w:t>ДК 0212015 33140000-3 Медичні матеріали (Медичні вироби, 5 найменувань)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0C8DAE6" w:rsidR="00D60B04" w:rsidRPr="00D60B04" w:rsidRDefault="001D55E5" w:rsidP="00D60B04">
            <w:pPr>
              <w:spacing w:after="0" w:line="240" w:lineRule="auto"/>
              <w:rPr>
                <w:rFonts w:ascii="Cambria" w:hAnsi="Cambria"/>
              </w:rPr>
            </w:pPr>
            <w:r w:rsidRPr="001D55E5">
              <w:rPr>
                <w:rFonts w:ascii="Cambria" w:hAnsi="Cambria"/>
                <w:b/>
                <w:bCs/>
              </w:rPr>
              <w:t>UA-2024-05-29-006844-a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39F6B474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934B1C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934B1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934B1C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0AAF223F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1D55E5">
              <w:rPr>
                <w:rFonts w:ascii="Cambria" w:hAnsi="Cambria"/>
              </w:rPr>
              <w:t>5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1D55E5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904B2AE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1D55E5">
              <w:rPr>
                <w:rFonts w:ascii="Cambria" w:hAnsi="Cambria"/>
              </w:rPr>
              <w:t>418 750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4FA"/>
    <w:rsid w:val="00323389"/>
    <w:rsid w:val="004112D4"/>
    <w:rsid w:val="004A764C"/>
    <w:rsid w:val="004C6126"/>
    <w:rsid w:val="005E2610"/>
    <w:rsid w:val="0061157D"/>
    <w:rsid w:val="006B7138"/>
    <w:rsid w:val="006C0DE3"/>
    <w:rsid w:val="006C3301"/>
    <w:rsid w:val="00825FC2"/>
    <w:rsid w:val="00831616"/>
    <w:rsid w:val="008431D8"/>
    <w:rsid w:val="008D4118"/>
    <w:rsid w:val="00934B1C"/>
    <w:rsid w:val="0099532D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17</cp:revision>
  <dcterms:created xsi:type="dcterms:W3CDTF">2024-02-09T12:28:00Z</dcterms:created>
  <dcterms:modified xsi:type="dcterms:W3CDTF">2024-05-29T11:17:00Z</dcterms:modified>
</cp:coreProperties>
</file>