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1A13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87E" w14:textId="3C6375C8" w:rsidR="007B2175" w:rsidRDefault="0035766F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35766F">
              <w:rPr>
                <w:color w:val="000000"/>
                <w:sz w:val="22"/>
                <w:szCs w:val="22"/>
              </w:rPr>
              <w:t>ДК 021:2015 - 33160000-9 Устаткування для операційних блоків (Біполярні щипці/кліщі/електрод з двома рухомими вікончатими (з отворами) браншами)</w:t>
            </w:r>
          </w:p>
          <w:p w14:paraId="78C7AFFE" w14:textId="77777777" w:rsidR="0035766F" w:rsidRDefault="0035766F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51F113E2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35766F" w:rsidRPr="0035766F">
              <w:rPr>
                <w:color w:val="000000"/>
                <w:sz w:val="22"/>
                <w:szCs w:val="22"/>
              </w:rPr>
              <w:t>UA-2025-09-25-008339-a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1A1390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67B4BE01" w:rsidR="004A41CF" w:rsidRPr="003D0049" w:rsidRDefault="00461D95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>завідувача операційного відділення від 24.09.2025 №484/28-10-2025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1A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1A1390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38406B6-4398-4A0B-932A-DB948A88F3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ADE604-A34C-4035-B08C-EDB9A3F3B2B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7C76DC-6AE9-4EF9-9A0F-F6AB23F33C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9D4F1E-4892-4AD9-8AE4-6B9256988387}"/>
    <w:embedItalic r:id="rId5" w:fontKey="{F8DCE0E2-D20B-4671-BFCC-8168DFD153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5B82992-E099-4183-8F35-C0D2D28977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5766F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898</Words>
  <Characters>513</Characters>
  <Application>Microsoft Office Word</Application>
  <DocSecurity>0</DocSecurity>
  <Lines>4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2025-09-25T11:48:00Z</dcterms:created>
  <dcterms:modified xsi:type="dcterms:W3CDTF">2025-09-25T11:48:00Z</dcterms:modified>
</cp:coreProperties>
</file>