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CB52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EF3C" w14:textId="2376F7D1" w:rsidR="00326565" w:rsidRDefault="00DC13BC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DC13BC">
              <w:rPr>
                <w:color w:val="000000"/>
                <w:sz w:val="22"/>
                <w:szCs w:val="22"/>
              </w:rPr>
              <w:t>ДК 021:2015 - 33140000-3 Медичні матеріали (</w:t>
            </w:r>
            <w:proofErr w:type="spellStart"/>
            <w:r w:rsidRPr="00DC13BC">
              <w:rPr>
                <w:color w:val="000000"/>
                <w:sz w:val="22"/>
                <w:szCs w:val="22"/>
              </w:rPr>
              <w:t>Канюля</w:t>
            </w:r>
            <w:proofErr w:type="spellEnd"/>
            <w:r w:rsidRPr="00DC13BC">
              <w:rPr>
                <w:color w:val="000000"/>
                <w:sz w:val="22"/>
                <w:szCs w:val="22"/>
              </w:rPr>
              <w:t xml:space="preserve"> для аспірації та введення лікарських засобів з </w:t>
            </w:r>
            <w:proofErr w:type="spellStart"/>
            <w:r w:rsidRPr="00DC13BC">
              <w:rPr>
                <w:color w:val="000000"/>
                <w:sz w:val="22"/>
                <w:szCs w:val="22"/>
              </w:rPr>
              <w:t>мультидозових</w:t>
            </w:r>
            <w:proofErr w:type="spellEnd"/>
            <w:r w:rsidRPr="00DC13BC">
              <w:rPr>
                <w:color w:val="000000"/>
                <w:sz w:val="22"/>
                <w:szCs w:val="22"/>
              </w:rPr>
              <w:t xml:space="preserve"> флаконів, зелена)</w:t>
            </w:r>
          </w:p>
          <w:p w14:paraId="7D969917" w14:textId="77777777" w:rsidR="00DC13BC" w:rsidRDefault="00DC13BC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24F59D0C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DC13BC" w:rsidRPr="00DC13BC">
              <w:rPr>
                <w:color w:val="000000"/>
                <w:sz w:val="22"/>
                <w:szCs w:val="22"/>
              </w:rPr>
              <w:t>UA-2025-10-10-013021-a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72FA2AC5" w:rsidR="004A41CF" w:rsidRPr="003D0049" w:rsidRDefault="00CB5223" w:rsidP="00357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медичними виробами та </w:t>
            </w:r>
            <w:r w:rsidR="00326565" w:rsidRPr="00326565">
              <w:rPr>
                <w:color w:val="000000"/>
                <w:sz w:val="22"/>
                <w:szCs w:val="22"/>
                <w:lang w:val="uk-UA"/>
              </w:rPr>
              <w:t xml:space="preserve">на підставі </w:t>
            </w:r>
            <w:r w:rsidR="00DC13BC" w:rsidRPr="00DC13BC">
              <w:rPr>
                <w:color w:val="000000"/>
                <w:sz w:val="22"/>
                <w:szCs w:val="22"/>
                <w:lang w:val="uk-UA"/>
              </w:rPr>
              <w:t>службової записки заступника медичного директора з організаційно-методичної роботи від 29.07.2025 №198/1-2025</w:t>
            </w:r>
            <w:r w:rsidR="0035766F">
              <w:rPr>
                <w:color w:val="000000"/>
                <w:sz w:val="22"/>
                <w:szCs w:val="22"/>
                <w:lang w:val="uk-UA"/>
              </w:rPr>
              <w:t>.</w:t>
            </w:r>
            <w:r w:rsidR="0035766F" w:rsidRPr="0035766F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CB5223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CFF0DED-4F6E-484F-81CD-F8E9814830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DF9A27-D1DB-47AA-844F-9E2931F1DF2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2B16FFA-8B8B-4FA1-8574-5EE0282CA5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4508A5B-F4F7-45F5-ACBD-83B481AD3082}"/>
    <w:embedItalic r:id="rId5" w:fontKey="{14037E91-7C85-44B3-85DB-9D90EEB8A8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532470B-4CC2-499B-9978-FECBC01EB6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247B69"/>
    <w:rsid w:val="00326565"/>
    <w:rsid w:val="0035766F"/>
    <w:rsid w:val="003D0049"/>
    <w:rsid w:val="003D45B5"/>
    <w:rsid w:val="00461D95"/>
    <w:rsid w:val="004A41CF"/>
    <w:rsid w:val="00540926"/>
    <w:rsid w:val="007B2175"/>
    <w:rsid w:val="00860B32"/>
    <w:rsid w:val="008A3A97"/>
    <w:rsid w:val="009F29A1"/>
    <w:rsid w:val="00B2032A"/>
    <w:rsid w:val="00CB5223"/>
    <w:rsid w:val="00DC13BC"/>
    <w:rsid w:val="00DC768D"/>
    <w:rsid w:val="00E03F9B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905</Words>
  <Characters>517</Characters>
  <Application>Microsoft Office Word</Application>
  <DocSecurity>0</DocSecurity>
  <Lines>4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2025-10-13T05:49:00Z</dcterms:created>
  <dcterms:modified xsi:type="dcterms:W3CDTF">2025-10-13T05:49:00Z</dcterms:modified>
</cp:coreProperties>
</file>