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7"/>
        <w:gridCol w:w="3180"/>
        <w:gridCol w:w="6719"/>
      </w:tblGrid>
      <w:tr w:rsidR="00EF2E87" w:rsidRPr="00461054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4E307B34" w14:textId="047C353E" w:rsidR="00813D67" w:rsidRDefault="00813D67" w:rsidP="00813D67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Повторна</w:t>
            </w:r>
          </w:p>
          <w:p w14:paraId="4AB0717E" w14:textId="10D81F2B" w:rsidR="00EF2E87" w:rsidRPr="00813D67" w:rsidRDefault="00025EC6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товару, визначеного за кодом ДК 021:2015 - 33690000-3 Лікарські засоби різні (Реагенти та вироби медичного призначення сумісні з </w:t>
            </w:r>
            <w:proofErr w:type="spellStart"/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імунохроматографічним</w:t>
            </w:r>
            <w:proofErr w:type="spellEnd"/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аналізатором </w:t>
            </w:r>
            <w:proofErr w:type="spellStart"/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Edan</w:t>
            </w:r>
            <w:proofErr w:type="spellEnd"/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CT 3)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461054" w:rsidRPr="00813D67">
                <w:rPr>
                  <w:rStyle w:val="ae"/>
                </w:rPr>
                <w:t>UA</w:t>
              </w:r>
              <w:r w:rsidR="00461054" w:rsidRPr="00813D67">
                <w:rPr>
                  <w:rStyle w:val="ae"/>
                  <w:lang w:val="uk-UA"/>
                </w:rPr>
                <w:t>-2025-01-24-014346-</w:t>
              </w:r>
              <w:r w:rsidR="00461054" w:rsidRPr="00813D67">
                <w:rPr>
                  <w:rStyle w:val="ae"/>
                </w:rPr>
                <w:t>a</w:t>
              </w:r>
            </w:hyperlink>
          </w:p>
        </w:tc>
      </w:tr>
      <w:tr w:rsidR="00EF2E87" w:rsidRPr="00461054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0180E03C" w:rsidR="00EF2E87" w:rsidRPr="009F1648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завідуюча відділення клініко-біохі</w:t>
            </w:r>
            <w:r w:rsidR="003E75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ічних та імунологічних досліджень </w:t>
            </w:r>
            <w:proofErr w:type="spellStart"/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Мельнік</w:t>
            </w:r>
            <w:proofErr w:type="spellEnd"/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В.О.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 0</w:t>
            </w:r>
            <w:r w:rsidR="003E75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9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.01.2025 року</w:t>
            </w:r>
          </w:p>
        </w:tc>
      </w:tr>
      <w:tr w:rsidR="00EF2E87" w:rsidRPr="00461054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44507685" w:rsidR="00EF2E87" w:rsidRPr="00473FB3" w:rsidRDefault="00EF2E87" w:rsidP="009B3264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813D67" w:rsidRPr="00813D67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357 891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E751A"/>
    <w:rsid w:val="00445ECA"/>
    <w:rsid w:val="00461054"/>
    <w:rsid w:val="00473FB3"/>
    <w:rsid w:val="004B4556"/>
    <w:rsid w:val="004C56A9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813D67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1-24-01434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2025-01-24T13:57:00Z</dcterms:created>
  <dcterms:modified xsi:type="dcterms:W3CDTF">2025-01-24T13:58:00Z</dcterms:modified>
</cp:coreProperties>
</file>